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1F" w:rsidRDefault="00816F4D" w:rsidP="00816F4D">
      <w:pPr>
        <w:pStyle w:val="Title"/>
      </w:pPr>
      <w:r>
        <w:t xml:space="preserve">Timesheet Approval CBT Story Line </w:t>
      </w:r>
    </w:p>
    <w:p w:rsidR="00816F4D" w:rsidRPr="00A636E8" w:rsidRDefault="00816F4D" w:rsidP="00816F4D">
      <w:pPr>
        <w:rPr>
          <w:rStyle w:val="IntenseEmphasis"/>
        </w:rPr>
      </w:pPr>
      <w:r w:rsidRPr="00A636E8">
        <w:rPr>
          <w:rStyle w:val="IntenseEmphasis"/>
        </w:rPr>
        <w:t>Part One: How to get to timesheet approval window:</w:t>
      </w:r>
    </w:p>
    <w:p w:rsidR="00816F4D" w:rsidRDefault="00231858" w:rsidP="00816F4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03.75pt;margin-top:32.8pt;width:52pt;height:37.75pt;z-index:251661312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5.75pt;margin-top:70.55pt;width:186.35pt;height:48.8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D624E5" w:rsidRDefault="00D624E5">
                  <w:r>
                    <w:t>Click on solutions button. Moves to next view…</w:t>
                  </w:r>
                </w:p>
              </w:txbxContent>
            </v:textbox>
          </v:shape>
        </w:pict>
      </w:r>
      <w:r w:rsidR="00816F4D">
        <w:rPr>
          <w:noProof/>
        </w:rPr>
        <w:drawing>
          <wp:inline distT="0" distB="0" distL="0" distR="0">
            <wp:extent cx="5943600" cy="4351020"/>
            <wp:effectExtent l="19050" t="0" r="0" b="0"/>
            <wp:docPr id="3" name="Picture 1" descr="solutions_d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utions_dt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F4D" w:rsidRDefault="00816F4D" w:rsidP="00816F4D">
      <w:r>
        <w:t>Notes:</w:t>
      </w:r>
    </w:p>
    <w:p w:rsidR="00816F4D" w:rsidRDefault="00816F4D" w:rsidP="00816F4D"/>
    <w:p w:rsidR="00816F4D" w:rsidRDefault="00816F4D" w:rsidP="00816F4D"/>
    <w:p w:rsidR="00816F4D" w:rsidRDefault="00816F4D" w:rsidP="00816F4D"/>
    <w:p w:rsidR="00816F4D" w:rsidRDefault="00816F4D" w:rsidP="00816F4D"/>
    <w:p w:rsidR="00816F4D" w:rsidRDefault="00816F4D" w:rsidP="00816F4D"/>
    <w:p w:rsidR="00816F4D" w:rsidRDefault="00816F4D" w:rsidP="00816F4D"/>
    <w:p w:rsidR="00816F4D" w:rsidRDefault="00816F4D" w:rsidP="00816F4D"/>
    <w:p w:rsidR="00816F4D" w:rsidRDefault="00816F4D" w:rsidP="00816F4D"/>
    <w:p w:rsidR="00816F4D" w:rsidRDefault="00231858" w:rsidP="00816F4D">
      <w:r>
        <w:rPr>
          <w:noProof/>
        </w:rPr>
        <w:lastRenderedPageBreak/>
        <w:pict>
          <v:shape id="_x0000_s1031" type="#_x0000_t32" style="position:absolute;margin-left:283.25pt;margin-top:200.35pt;width:.05pt;height:135.2pt;z-index:251665408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margin-left:18.35pt;margin-top:19pt;width:162.35pt;height:101.65pt;z-index:251664384" o:connectortype="straight">
            <v:stroke endarrow="block"/>
          </v:shape>
        </w:pict>
      </w:r>
      <w:r>
        <w:rPr>
          <w:noProof/>
          <w:lang w:eastAsia="zh-TW"/>
        </w:rPr>
        <w:pict>
          <v:shape id="_x0000_s1029" type="#_x0000_t202" style="position:absolute;margin-left:187pt;margin-top:120.25pt;width:186.35pt;height:110.6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D624E5" w:rsidRDefault="00D624E5">
                  <w:r>
                    <w:t>Explain how to add the time sheet approval button to favorite’s desktop. When user clicks on solutions icon it will take them to this view</w:t>
                  </w:r>
                </w:p>
              </w:txbxContent>
            </v:textbox>
          </v:shape>
        </w:pict>
      </w:r>
      <w:r w:rsidR="00816F4D">
        <w:rPr>
          <w:noProof/>
        </w:rPr>
        <w:drawing>
          <wp:inline distT="0" distB="0" distL="0" distR="0">
            <wp:extent cx="5001524" cy="4135341"/>
            <wp:effectExtent l="19050" t="0" r="8626" b="0"/>
            <wp:docPr id="4" name="Picture 3" descr="solutions__de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utions__desk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3037" cy="413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F4D" w:rsidRDefault="00953216" w:rsidP="00816F4D">
      <w:r>
        <w:rPr>
          <w:noProof/>
        </w:rPr>
        <w:drawing>
          <wp:inline distT="0" distB="0" distL="0" distR="0">
            <wp:extent cx="5943600" cy="2220595"/>
            <wp:effectExtent l="19050" t="0" r="0" b="0"/>
            <wp:docPr id="7" name="Picture 6" descr="time_sheet_cho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e_sheet_choic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F4D" w:rsidRDefault="00953216" w:rsidP="00816F4D">
      <w:r>
        <w:t xml:space="preserve">Explain what they have to do: </w:t>
      </w:r>
    </w:p>
    <w:p w:rsidR="00953216" w:rsidRDefault="00953216" w:rsidP="00953216">
      <w:pPr>
        <w:pStyle w:val="ListParagraph"/>
        <w:numPr>
          <w:ilvl w:val="0"/>
          <w:numId w:val="1"/>
        </w:numPr>
      </w:pPr>
      <w:r>
        <w:t>Choose timesheet approval, or;</w:t>
      </w:r>
    </w:p>
    <w:p w:rsidR="00953216" w:rsidRDefault="00953216" w:rsidP="00953216">
      <w:pPr>
        <w:pStyle w:val="ListParagraph"/>
        <w:numPr>
          <w:ilvl w:val="0"/>
          <w:numId w:val="1"/>
        </w:numPr>
      </w:pPr>
      <w:r>
        <w:t>Add to favorites desktop</w:t>
      </w:r>
    </w:p>
    <w:p w:rsidR="00953216" w:rsidRDefault="00953216" w:rsidP="00953216"/>
    <w:p w:rsidR="00953216" w:rsidRDefault="00953216" w:rsidP="00953216"/>
    <w:p w:rsidR="00953216" w:rsidRDefault="00231858" w:rsidP="00816F4D">
      <w:r>
        <w:rPr>
          <w:noProof/>
        </w:rPr>
        <w:lastRenderedPageBreak/>
        <w:pict>
          <v:shape id="_x0000_s1034" type="#_x0000_t32" style="position:absolute;margin-left:224.15pt;margin-top:305.4pt;width:0;height:35.6pt;z-index:251669504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margin-left:55.7pt;margin-top:154.6pt;width:74.35pt;height:49.9pt;z-index:251668480" o:connectortype="straight">
            <v:stroke endarrow="block"/>
          </v:shape>
        </w:pict>
      </w:r>
      <w:r>
        <w:rPr>
          <w:noProof/>
          <w:lang w:eastAsia="zh-TW"/>
        </w:rPr>
        <w:pict>
          <v:shape id="_x0000_s1032" type="#_x0000_t202" style="position:absolute;margin-left:130.05pt;margin-top:158.95pt;width:186.35pt;height:105.15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D624E5" w:rsidRDefault="00D624E5">
                  <w:r>
                    <w:t>This view shows the outcome of placing the timesheet approval in the favorites desktop.</w:t>
                  </w:r>
                </w:p>
                <w:p w:rsidR="00D624E5" w:rsidRDefault="00D624E5">
                  <w:r>
                    <w:t>Next user clicks on time sheet approval button</w:t>
                  </w:r>
                </w:p>
                <w:p w:rsidR="00D624E5" w:rsidRDefault="00F544DC">
                  <w:r>
                    <w:t>The time</w:t>
                  </w:r>
                  <w:r w:rsidR="00D624E5">
                    <w:t xml:space="preserve"> sheet approval window shows next</w:t>
                  </w:r>
                </w:p>
              </w:txbxContent>
            </v:textbox>
          </v:shape>
        </w:pict>
      </w:r>
      <w:r w:rsidR="00FB0368">
        <w:rPr>
          <w:noProof/>
        </w:rPr>
        <w:drawing>
          <wp:inline distT="0" distB="0" distL="0" distR="0">
            <wp:extent cx="4975644" cy="4091084"/>
            <wp:effectExtent l="19050" t="0" r="0" b="0"/>
            <wp:docPr id="12" name="Picture 8" descr="favorites_desk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vorites_desktop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0878" cy="409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368" w:rsidRDefault="00FB0368" w:rsidP="00816F4D">
      <w:r>
        <w:rPr>
          <w:noProof/>
        </w:rPr>
        <w:drawing>
          <wp:inline distT="0" distB="0" distL="0" distR="0">
            <wp:extent cx="4092377" cy="3804249"/>
            <wp:effectExtent l="19050" t="0" r="3373" b="0"/>
            <wp:docPr id="16" name="Picture 15" descr="approval_wind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roval_window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544" cy="381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END of Part ONE</w:t>
      </w:r>
    </w:p>
    <w:p w:rsidR="00FB0368" w:rsidRPr="00A636E8" w:rsidRDefault="00FB0368" w:rsidP="00816F4D">
      <w:pPr>
        <w:rPr>
          <w:rStyle w:val="IntenseEmphasis"/>
        </w:rPr>
      </w:pPr>
      <w:r w:rsidRPr="00A636E8">
        <w:rPr>
          <w:rStyle w:val="IntenseEmphasis"/>
        </w:rPr>
        <w:lastRenderedPageBreak/>
        <w:t>Part II: Explain Parts of Time sheet Approval Interface:</w:t>
      </w:r>
    </w:p>
    <w:p w:rsidR="00FB0368" w:rsidRDefault="00FB0368" w:rsidP="009354AA">
      <w:pPr>
        <w:pStyle w:val="ListParagraph"/>
        <w:numPr>
          <w:ilvl w:val="0"/>
          <w:numId w:val="3"/>
        </w:numPr>
      </w:pPr>
      <w:r>
        <w:t>Home tab</w:t>
      </w:r>
    </w:p>
    <w:p w:rsidR="00FB0368" w:rsidRDefault="00231858" w:rsidP="00816F4D">
      <w:r>
        <w:rPr>
          <w:noProof/>
        </w:rPr>
        <w:pict>
          <v:rect id="_x0000_s1068" style="position:absolute;margin-left:-395.25pt;margin-top:1.4pt;width:384pt;height:67.25pt;z-index:251712512" filled="f" strokecolor="#c00000" strokeweight="4.5pt"/>
        </w:pict>
      </w:r>
      <w:r w:rsidR="00FB0368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-58587</wp:posOffset>
            </wp:positionH>
            <wp:positionV relativeFrom="margin">
              <wp:posOffset>724619</wp:posOffset>
            </wp:positionV>
            <wp:extent cx="4851699" cy="4511615"/>
            <wp:effectExtent l="19050" t="0" r="6051" b="0"/>
            <wp:wrapSquare wrapText="bothSides"/>
            <wp:docPr id="18" name="Picture 17" descr="approval_wind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roval_window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1699" cy="451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0368" w:rsidRDefault="00FB0368" w:rsidP="00816F4D"/>
    <w:p w:rsidR="00FB0368" w:rsidRDefault="00231858" w:rsidP="00816F4D">
      <w:r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6" type="#_x0000_t6" style="position:absolute;margin-left:-228.6pt;margin-top:17.8pt;width:131.8pt;height:305pt;z-index:25167257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shape>
        </w:pict>
      </w:r>
    </w:p>
    <w:p w:rsidR="00953216" w:rsidRDefault="00953216" w:rsidP="00816F4D"/>
    <w:p w:rsidR="00FB0368" w:rsidRDefault="00FB0368" w:rsidP="00816F4D"/>
    <w:p w:rsidR="00FB0368" w:rsidRDefault="00FB0368" w:rsidP="00816F4D"/>
    <w:p w:rsidR="00FB0368" w:rsidRDefault="00FB0368" w:rsidP="00816F4D"/>
    <w:p w:rsidR="00FB0368" w:rsidRDefault="00FB0368" w:rsidP="00816F4D"/>
    <w:p w:rsidR="00FB0368" w:rsidRDefault="00FB0368" w:rsidP="00816F4D"/>
    <w:p w:rsidR="00FB0368" w:rsidRDefault="00FB0368" w:rsidP="00816F4D"/>
    <w:p w:rsidR="00FB0368" w:rsidRDefault="00FB0368" w:rsidP="00816F4D"/>
    <w:p w:rsidR="00FB0368" w:rsidRDefault="00FB0368" w:rsidP="00816F4D"/>
    <w:p w:rsidR="00FB0368" w:rsidRDefault="00FB0368" w:rsidP="00816F4D"/>
    <w:p w:rsidR="00FB0368" w:rsidRDefault="00FB0368" w:rsidP="00816F4D"/>
    <w:p w:rsidR="00431F29" w:rsidRDefault="00231858" w:rsidP="00816F4D">
      <w:r>
        <w:rPr>
          <w:noProof/>
          <w:lang w:eastAsia="zh-TW"/>
        </w:rPr>
        <w:pict>
          <v:shape id="_x0000_s1037" type="#_x0000_t202" style="position:absolute;margin-left:-100.2pt;margin-top:17.5pt;width:186.35pt;height:110.6pt;z-index:251674624;mso-width-percent:400;mso-height-percent:200;mso-width-percent:400;mso-height-percent:200;mso-width-relative:margin;mso-height-relative:margin">
            <v:textbox style="mso-fit-shape-to-text:t">
              <w:txbxContent>
                <w:p w:rsidR="00D624E5" w:rsidRDefault="00D624E5">
                  <w:r>
                    <w:t>User mouse over each icon</w:t>
                  </w:r>
                  <w:r w:rsidR="00764F88">
                    <w:t xml:space="preserve"> that directly relates with timesheet approval</w:t>
                  </w:r>
                  <w:r>
                    <w:t xml:space="preserve"> and demonstrate a rollover text, containing, a succinct explanation of use</w:t>
                  </w:r>
                </w:p>
              </w:txbxContent>
            </v:textbox>
          </v:shape>
        </w:pict>
      </w:r>
    </w:p>
    <w:p w:rsidR="00FB0368" w:rsidRDefault="00231858" w:rsidP="00816F4D">
      <w:r>
        <w:rPr>
          <w:noProof/>
        </w:rPr>
        <w:pict>
          <v:shape id="_x0000_s1038" type="#_x0000_t32" style="position:absolute;margin-left:200.35pt;margin-top:40.25pt;width:86.7pt;height:12.9pt;flip:x;z-index:251675648" o:connectortype="straight">
            <v:stroke endarrow="block"/>
          </v:shape>
        </w:pict>
      </w:r>
      <w:r>
        <w:rPr>
          <w:noProof/>
        </w:rPr>
        <w:pict>
          <v:rect id="_x0000_s1035" style="position:absolute;margin-left:0;margin-top:20.55pt;width:200.35pt;height:75.35pt;z-index:251671552" filled="f" strokecolor="#c00000" strokeweight="4.5pt"/>
        </w:pict>
      </w:r>
      <w:r w:rsidR="00431F29">
        <w:rPr>
          <w:noProof/>
        </w:rPr>
        <w:drawing>
          <wp:inline distT="0" distB="0" distL="0" distR="0">
            <wp:extent cx="5941803" cy="1215161"/>
            <wp:effectExtent l="19050" t="0" r="1797" b="0"/>
            <wp:docPr id="23" name="Picture 21" descr="home_t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_tab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368" w:rsidRDefault="00FB0368" w:rsidP="00816F4D"/>
    <w:p w:rsidR="004D0305" w:rsidRDefault="004D0305" w:rsidP="00816F4D"/>
    <w:p w:rsidR="004D0305" w:rsidRDefault="004D0305" w:rsidP="00816F4D"/>
    <w:p w:rsidR="004D0305" w:rsidRDefault="004D0305" w:rsidP="00816F4D"/>
    <w:p w:rsidR="004D0305" w:rsidRDefault="004D0305" w:rsidP="009354AA">
      <w:pPr>
        <w:pStyle w:val="ListParagraph"/>
        <w:numPr>
          <w:ilvl w:val="0"/>
          <w:numId w:val="3"/>
        </w:numPr>
      </w:pPr>
      <w:r>
        <w:lastRenderedPageBreak/>
        <w:t>Search Filter Part</w:t>
      </w:r>
    </w:p>
    <w:p w:rsidR="004D0305" w:rsidRDefault="00231858" w:rsidP="00816F4D">
      <w:r>
        <w:rPr>
          <w:noProof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42" type="#_x0000_t186" style="position:absolute;margin-left:114.8pt;margin-top:404.15pt;width:128.35pt;height:55.7pt;z-index:251680768" fillcolor="#c0504d [3205]" strokecolor="#c00000" strokeweight="3pt">
            <v:shadow on="t" type="perspective" color="#622423 [1605]" opacity=".5" offset="1pt" offset2="-1pt"/>
          </v:shape>
        </w:pict>
      </w:r>
      <w:r>
        <w:rPr>
          <w:noProof/>
        </w:rPr>
        <w:pict>
          <v:shape id="_x0000_s1040" type="#_x0000_t6" style="position:absolute;margin-left:201.75pt;margin-top:132.45pt;width:165.7pt;height:271.7pt;z-index:25167769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shape>
        </w:pict>
      </w:r>
      <w:r>
        <w:rPr>
          <w:noProof/>
        </w:rPr>
        <w:pict>
          <v:rect id="_x0000_s1039" style="position:absolute;margin-left:0;margin-top:60.45pt;width:427.9pt;height:67.25pt;z-index:251676672" filled="f" strokecolor="#c00000" strokeweight="4.5pt"/>
        </w:pict>
      </w:r>
      <w:r w:rsidR="004D0305">
        <w:rPr>
          <w:noProof/>
        </w:rPr>
        <w:drawing>
          <wp:inline distT="0" distB="0" distL="0" distR="0">
            <wp:extent cx="5458724" cy="5074397"/>
            <wp:effectExtent l="19050" t="0" r="8626" b="0"/>
            <wp:docPr id="24" name="Picture 23" descr="approval_wind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roval_window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2905" cy="507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305" w:rsidRDefault="00231858" w:rsidP="00816F4D">
      <w:r>
        <w:rPr>
          <w:noProof/>
        </w:rPr>
        <w:pict>
          <v:shape id="_x0000_s1043" type="#_x0000_t186" style="position:absolute;margin-left:268.3pt;margin-top:48.3pt;width:167.95pt;height:55.7pt;z-index:251681792" fillcolor="#c0504d [3205]" strokecolor="#c00000" strokeweight="3pt">
            <v:shadow on="t" type="perspective" color="#622423 [1605]" opacity=".5" offset="1pt" offset2="-1pt"/>
          </v:shape>
        </w:pict>
      </w:r>
      <w:r>
        <w:rPr>
          <w:noProof/>
          <w:lang w:eastAsia="zh-TW"/>
        </w:rPr>
        <w:pict>
          <v:shape id="_x0000_s1041" type="#_x0000_t202" style="position:absolute;margin-left:249.5pt;margin-top:14pt;width:186.35pt;height:96.35pt;z-index:251679744;mso-width-percent:400;mso-height-percent:200;mso-width-percent:400;mso-height-percent:200;mso-width-relative:margin;mso-height-relative:margin">
            <v:textbox style="mso-fit-shape-to-text:t">
              <w:txbxContent>
                <w:p w:rsidR="00D624E5" w:rsidRDefault="00D624E5" w:rsidP="00975052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Go through each drop down space- rollover text</w:t>
                  </w:r>
                </w:p>
                <w:p w:rsidR="00D624E5" w:rsidRDefault="00D624E5" w:rsidP="00975052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Have user click the “prior to” and advance button—this will take to the next view</w:t>
                  </w:r>
                </w:p>
              </w:txbxContent>
            </v:textbox>
          </v:shape>
        </w:pict>
      </w:r>
      <w:r w:rsidR="004D0305">
        <w:rPr>
          <w:noProof/>
        </w:rPr>
        <w:drawing>
          <wp:inline distT="0" distB="0" distL="0" distR="0">
            <wp:extent cx="6387395" cy="931653"/>
            <wp:effectExtent l="19050" t="0" r="0" b="0"/>
            <wp:docPr id="25" name="Picture 24" descr="search_fil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rch_filter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9322" cy="931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052" w:rsidRDefault="00975052" w:rsidP="00816F4D"/>
    <w:p w:rsidR="00975052" w:rsidRDefault="00975052" w:rsidP="00816F4D"/>
    <w:p w:rsidR="00975052" w:rsidRDefault="00975052" w:rsidP="00816F4D"/>
    <w:p w:rsidR="00975052" w:rsidRDefault="00975052" w:rsidP="00816F4D"/>
    <w:p w:rsidR="00975052" w:rsidRDefault="00975052" w:rsidP="00816F4D"/>
    <w:p w:rsidR="00975052" w:rsidRDefault="00231858" w:rsidP="009354AA">
      <w:pPr>
        <w:pStyle w:val="ListParagraph"/>
        <w:numPr>
          <w:ilvl w:val="0"/>
          <w:numId w:val="3"/>
        </w:numPr>
      </w:pPr>
      <w:r>
        <w:rPr>
          <w:noProof/>
          <w:lang w:eastAsia="zh-TW"/>
        </w:rPr>
        <w:lastRenderedPageBreak/>
        <w:pict>
          <v:shape id="_x0000_s1046" type="#_x0000_t202" style="position:absolute;left:0;text-align:left;margin-left:276.65pt;margin-top:-12.9pt;width:186.35pt;height:110.6pt;z-index:251685888;mso-width-percent:400;mso-height-percent:200;mso-width-percent:400;mso-height-percent:200;mso-width-relative:margin;mso-height-relative:margin">
            <v:textbox style="mso-fit-shape-to-text:t">
              <w:txbxContent>
                <w:p w:rsidR="00D624E5" w:rsidRDefault="00D624E5">
                  <w:r>
                    <w:t xml:space="preserve">Previously the user clicked on the framed icon. Start with this view. Succinct explanation of use </w:t>
                  </w:r>
                </w:p>
                <w:p w:rsidR="00D624E5" w:rsidRDefault="00D624E5">
                  <w:r>
                    <w:t>NEXT- Calendar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32" style="position:absolute;left:0;text-align:left;margin-left:27.15pt;margin-top:23.75pt;width:245.25pt;height:0;z-index:251683840" o:connectortype="straight">
            <v:stroke endarrow="block"/>
          </v:shape>
        </w:pict>
      </w:r>
      <w:r>
        <w:rPr>
          <w:noProof/>
        </w:rPr>
        <w:pict>
          <v:rect id="_x0000_s1044" style="position:absolute;left:0;text-align:left;margin-left:.7pt;margin-top:23.75pt;width:26.45pt;height:20.4pt;z-index:251682816" filled="f" strokecolor="#c00000" strokeweight="1.5pt"/>
        </w:pict>
      </w:r>
      <w:r w:rsidR="009354AA">
        <w:t>Close up of “Calendar” and “Advanced” button</w:t>
      </w:r>
    </w:p>
    <w:p w:rsidR="004D0305" w:rsidRDefault="00231858" w:rsidP="00816F4D">
      <w:r>
        <w:rPr>
          <w:noProof/>
          <w:lang w:eastAsia="zh-TW"/>
        </w:rPr>
        <w:pict>
          <v:shape id="_x0000_s1048" type="#_x0000_t202" style="position:absolute;margin-left:277.05pt;margin-top:135.55pt;width:186.35pt;height:110.6pt;z-index:251688960;mso-width-percent:400;mso-height-percent:200;mso-width-percent:400;mso-height-percent:200;mso-width-relative:margin;mso-height-relative:margin">
            <v:textbox style="mso-fit-shape-to-text:t">
              <w:txbxContent>
                <w:p w:rsidR="00D624E5" w:rsidRDefault="00D624E5">
                  <w:proofErr w:type="gramStart"/>
                  <w:r>
                    <w:t>Succinct explanation of use.</w:t>
                  </w:r>
                  <w:proofErr w:type="gramEnd"/>
                </w:p>
                <w:p w:rsidR="00D624E5" w:rsidRDefault="00D624E5">
                  <w:r>
                    <w:t>NEXT- Advanced button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32" style="position:absolute;margin-left:371.55pt;margin-top:36.35pt;width:0;height:99.2pt;z-index:251686912" o:connectortype="straight">
            <v:stroke endarrow="block"/>
          </v:shape>
        </w:pict>
      </w:r>
      <w:r w:rsidR="009354AA">
        <w:rPr>
          <w:noProof/>
        </w:rPr>
        <w:drawing>
          <wp:inline distT="0" distB="0" distL="0" distR="0">
            <wp:extent cx="2314898" cy="1733792"/>
            <wp:effectExtent l="19050" t="0" r="9202" b="0"/>
            <wp:docPr id="26" name="Picture 25" descr="date_r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e_range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F82" w:rsidRDefault="00231858" w:rsidP="00816F4D">
      <w:r>
        <w:rPr>
          <w:noProof/>
        </w:rPr>
        <w:pict>
          <v:shape id="_x0000_s1050" type="#_x0000_t32" style="position:absolute;margin-left:371.55pt;margin-top:46.25pt;width:0;height:130.25pt;z-index:251691008" o:connectortype="straight">
            <v:stroke endarrow="block"/>
          </v:shape>
        </w:pict>
      </w:r>
      <w:r w:rsidR="00502F82">
        <w:rPr>
          <w:noProof/>
        </w:rPr>
        <w:drawing>
          <wp:inline distT="0" distB="0" distL="0" distR="0">
            <wp:extent cx="2724530" cy="2162477"/>
            <wp:effectExtent l="19050" t="0" r="0" b="0"/>
            <wp:docPr id="27" name="Picture 26" descr="calendar_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ar_view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530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F82" w:rsidRDefault="00231858" w:rsidP="00816F4D">
      <w:r>
        <w:rPr>
          <w:noProof/>
        </w:rPr>
        <w:pict>
          <v:shape id="_x0000_s1051" type="#_x0000_t32" style="position:absolute;margin-left:377.65pt;margin-top:49.65pt;width:0;height:237.35pt;z-index:251692032" o:connectortype="straight">
            <v:stroke endarrow="block"/>
          </v:shape>
        </w:pict>
      </w:r>
      <w:r>
        <w:rPr>
          <w:noProof/>
        </w:rPr>
        <w:pict>
          <v:shape id="_x0000_s1049" type="#_x0000_t202" style="position:absolute;margin-left:295.1pt;margin-top:.35pt;width:186.35pt;height:33.4pt;z-index:251689984;mso-width-percent:400;mso-height-percent:200;mso-width-percent:400;mso-height-percent:200;mso-width-relative:margin;mso-height-relative:margin">
            <v:textbox style="mso-fit-shape-to-text:t">
              <w:txbxContent>
                <w:p w:rsidR="00D624E5" w:rsidRDefault="00D624E5" w:rsidP="00502F82">
                  <w:r>
                    <w:t>Succinct explanation of use of each approval option</w:t>
                  </w:r>
                </w:p>
              </w:txbxContent>
            </v:textbox>
          </v:shape>
        </w:pict>
      </w:r>
      <w:r w:rsidR="00502F82">
        <w:rPr>
          <w:noProof/>
        </w:rPr>
        <w:drawing>
          <wp:inline distT="0" distB="0" distL="0" distR="0">
            <wp:extent cx="3448532" cy="2762636"/>
            <wp:effectExtent l="19050" t="0" r="0" b="0"/>
            <wp:docPr id="29" name="Picture 28" descr="approval_op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roval_options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532" cy="276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4E5" w:rsidRDefault="00D624E5" w:rsidP="00816F4D"/>
    <w:p w:rsidR="00D624E5" w:rsidRDefault="00D624E5" w:rsidP="00816F4D"/>
    <w:p w:rsidR="00D624E5" w:rsidRDefault="00D624E5" w:rsidP="00D624E5">
      <w:pPr>
        <w:pStyle w:val="ListParagraph"/>
        <w:numPr>
          <w:ilvl w:val="0"/>
          <w:numId w:val="3"/>
        </w:numPr>
      </w:pPr>
      <w:r>
        <w:lastRenderedPageBreak/>
        <w:t>Search Outcome View</w:t>
      </w:r>
    </w:p>
    <w:p w:rsidR="00D624E5" w:rsidRDefault="00231858" w:rsidP="00D624E5">
      <w:r>
        <w:rPr>
          <w:noProof/>
        </w:rPr>
        <w:pict>
          <v:shape id="_x0000_s1059" type="#_x0000_t32" style="position:absolute;margin-left:236.4pt;margin-top:49.25pt;width:0;height:154.2pt;z-index:251701248" o:connectortype="straight">
            <v:stroke endarrow="block"/>
          </v:shape>
        </w:pict>
      </w:r>
      <w:r>
        <w:rPr>
          <w:noProof/>
        </w:rPr>
        <w:pict>
          <v:rect id="_x0000_s1058" style="position:absolute;margin-left:1.35pt;margin-top:35pt;width:470.75pt;height:14.25pt;z-index:251700224" filled="f" strokecolor="#c00000" strokeweight="2.25pt"/>
        </w:pict>
      </w:r>
      <w:r>
        <w:rPr>
          <w:noProof/>
        </w:rPr>
        <w:pict>
          <v:shape id="_x0000_s1057" type="#_x0000_t32" style="position:absolute;margin-left:362.05pt;margin-top:35pt;width:.65pt;height:67.25pt;z-index:251699200" o:connectortype="straight">
            <v:stroke endarrow="block"/>
          </v:shape>
        </w:pict>
      </w:r>
      <w:r>
        <w:rPr>
          <w:noProof/>
        </w:rPr>
        <w:pict>
          <v:rect id="_x0000_s1055" style="position:absolute;margin-left:1.35pt;margin-top:-.3pt;width:169.15pt;height:17.65pt;z-index:251697152" filled="f" strokecolor="#c00000" strokeweight="2.25pt"/>
        </w:pict>
      </w:r>
      <w:r>
        <w:rPr>
          <w:noProof/>
        </w:rPr>
        <w:pict>
          <v:rect id="_x0000_s1054" style="position:absolute;margin-left:1.35pt;margin-top:17.35pt;width:470.75pt;height:17.65pt;z-index:251696128" filled="f" strokecolor="#c00000" strokeweight="2.25pt"/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3" type="#_x0000_t34" style="position:absolute;margin-left:-74.05pt;margin-top:41.1pt;width:108pt;height:42.8pt;rotation:90;z-index:251695104" o:connectortype="elbow" adj="-880,-53470,-14670">
            <v:stroke endarrow="block"/>
          </v:shape>
        </w:pict>
      </w:r>
      <w:r w:rsidR="00D624E5">
        <w:rPr>
          <w:noProof/>
        </w:rPr>
        <w:drawing>
          <wp:inline distT="0" distB="0" distL="0" distR="0">
            <wp:extent cx="5977679" cy="931653"/>
            <wp:effectExtent l="19050" t="0" r="4021" b="0"/>
            <wp:docPr id="30" name="Picture 29" descr="outcome_of_sear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come_of_search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9489" cy="93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A31" w:rsidRDefault="00231858" w:rsidP="00D624E5">
      <w:r>
        <w:rPr>
          <w:noProof/>
        </w:rPr>
        <w:pict>
          <v:shape id="_x0000_s1056" type="#_x0000_t202" style="position:absolute;margin-left:273.2pt;margin-top:21.65pt;width:186.35pt;height:48.85pt;z-index:251698176;mso-width-percent:400;mso-height-percent:200;mso-width-percent:400;mso-height-percent:200;mso-width-relative:margin;mso-height-relative:margin">
            <v:textbox style="mso-fit-shape-to-text:t">
              <w:txbxContent>
                <w:p w:rsidR="00D624E5" w:rsidRDefault="00D624E5" w:rsidP="00D624E5">
                  <w:r>
                    <w:t xml:space="preserve">Explain </w:t>
                  </w:r>
                  <w:r w:rsidR="001F0CED">
                    <w:t>column headers, sorting- rollover text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46.9pt;margin-top:31.15pt;width:186.35pt;height:48.85pt;z-index:251694080;mso-width-percent:400;mso-height-percent:200;mso-width-percent:400;mso-height-percent:200;mso-width-relative:margin;mso-height-relative:margin">
            <v:textbox style="mso-fit-shape-to-text:t">
              <w:txbxContent>
                <w:p w:rsidR="00D624E5" w:rsidRDefault="00D624E5">
                  <w:r>
                    <w:t>Explain the tab views- team and non-team</w:t>
                  </w:r>
                  <w:r w:rsidR="001F0CED">
                    <w:t xml:space="preserve">- rollover </w:t>
                  </w:r>
                  <w:proofErr w:type="spellStart"/>
                  <w:r w:rsidR="001F0CED">
                    <w:t>sidelet</w:t>
                  </w:r>
                  <w:proofErr w:type="spellEnd"/>
                </w:p>
              </w:txbxContent>
            </v:textbox>
          </v:shape>
        </w:pict>
      </w:r>
    </w:p>
    <w:p w:rsidR="00082A31" w:rsidRDefault="00082A31" w:rsidP="00082A31"/>
    <w:p w:rsidR="00D624E5" w:rsidRDefault="00D624E5" w:rsidP="00082A31">
      <w:pPr>
        <w:jc w:val="right"/>
      </w:pPr>
    </w:p>
    <w:p w:rsidR="00A31F18" w:rsidRDefault="00A31F18" w:rsidP="00082A31">
      <w:pPr>
        <w:jc w:val="right"/>
      </w:pPr>
    </w:p>
    <w:p w:rsidR="00A31F18" w:rsidRDefault="00231858" w:rsidP="00082A31">
      <w:pPr>
        <w:jc w:val="right"/>
      </w:pPr>
      <w:r>
        <w:rPr>
          <w:noProof/>
        </w:rPr>
        <w:pict>
          <v:shape id="_x0000_s1060" type="#_x0000_t202" style="position:absolute;left:0;text-align:left;margin-left:143.4pt;margin-top:16.3pt;width:186.35pt;height:64.3pt;z-index:251702272;mso-width-percent:400;mso-height-percent:200;mso-width-percent:400;mso-height-percent:200;mso-width-relative:margin;mso-height-relative:margin">
            <v:textbox style="mso-fit-shape-to-text:t">
              <w:txbxContent>
                <w:p w:rsidR="00A31F18" w:rsidRDefault="00A31F18" w:rsidP="00A31F18">
                  <w:r>
                    <w:t>Have user double click on the client view, this will take them to Opening a timesheet.</w:t>
                  </w:r>
                </w:p>
              </w:txbxContent>
            </v:textbox>
          </v:shape>
        </w:pict>
      </w:r>
    </w:p>
    <w:p w:rsidR="00A31F18" w:rsidRDefault="00A31F18" w:rsidP="00082A31">
      <w:pPr>
        <w:jc w:val="right"/>
      </w:pPr>
    </w:p>
    <w:p w:rsidR="00A31F18" w:rsidRDefault="00A31F18" w:rsidP="00082A31">
      <w:pPr>
        <w:jc w:val="right"/>
      </w:pPr>
    </w:p>
    <w:p w:rsidR="00A31F18" w:rsidRDefault="00231858" w:rsidP="00082A31">
      <w:pPr>
        <w:jc w:val="right"/>
      </w:pPr>
      <w:r>
        <w:rPr>
          <w:noProof/>
        </w:rPr>
        <w:pict>
          <v:shape id="_x0000_s1061" type="#_x0000_t32" style="position:absolute;left:0;text-align:left;margin-left:231.6pt;margin-top:4.7pt;width:0;height:48.05pt;z-index:251703296" o:connectortype="straight">
            <v:stroke endarrow="block"/>
          </v:shape>
        </w:pict>
      </w:r>
    </w:p>
    <w:p w:rsidR="00A31F18" w:rsidRDefault="00A31F18" w:rsidP="00082A31">
      <w:pPr>
        <w:jc w:val="right"/>
      </w:pPr>
    </w:p>
    <w:p w:rsidR="00A31F18" w:rsidRDefault="00231858" w:rsidP="00A31F18">
      <w:r>
        <w:rPr>
          <w:noProof/>
        </w:rPr>
        <w:pict>
          <v:rect id="_x0000_s1066" style="position:absolute;margin-left:7.45pt;margin-top:143.8pt;width:90.35pt;height:65.9pt;z-index:251709440" filled="f" strokecolor="#c00000" strokeweight="2.25pt"/>
        </w:pict>
      </w:r>
      <w:r>
        <w:rPr>
          <w:noProof/>
        </w:rPr>
        <w:pict>
          <v:shape id="_x0000_s1065" type="#_x0000_t202" style="position:absolute;margin-left:213.05pt;margin-top:135.65pt;width:105.5pt;height:109.4pt;z-index:251708416;mso-width-relative:margin;mso-height-relative:margin">
            <v:textbox>
              <w:txbxContent>
                <w:p w:rsidR="00A636E8" w:rsidRDefault="00A636E8" w:rsidP="00A636E8">
                  <w:r>
                    <w:t xml:space="preserve">To review timesheet have user click on framed day. This will open </w:t>
                  </w:r>
                  <w:proofErr w:type="gramStart"/>
                  <w:r>
                    <w:t>NEXT :</w:t>
                  </w:r>
                  <w:proofErr w:type="gramEnd"/>
                  <w:r>
                    <w:t xml:space="preserve"> Add time sheet view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32" style="position:absolute;margin-left:388.55pt;margin-top:50.1pt;width:29.85pt;height:6.8pt;flip:x y;z-index:251707392" o:connectortype="straight">
            <v:stroke endarrow="block"/>
          </v:shape>
        </w:pict>
      </w:r>
      <w:r>
        <w:rPr>
          <w:noProof/>
          <w:lang w:eastAsia="zh-TW"/>
        </w:rPr>
        <w:pict>
          <v:shape id="_x0000_s1062" type="#_x0000_t202" style="position:absolute;margin-left:418.4pt;margin-top:5.95pt;width:89.65pt;height:96.45pt;z-index:251705344;mso-width-relative:margin;mso-height-relative:margin">
            <v:textbox>
              <w:txbxContent>
                <w:p w:rsidR="00A31F18" w:rsidRDefault="00A31F18">
                  <w:r>
                    <w:t xml:space="preserve">From this view use rollover text to explain the </w:t>
                  </w:r>
                  <w:r w:rsidRPr="00A636E8">
                    <w:rPr>
                      <w:b/>
                    </w:rPr>
                    <w:t>functions</w:t>
                  </w:r>
                  <w:r>
                    <w:t xml:space="preserve"> tab items.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63" style="position:absolute;margin-left:1.35pt;margin-top:20.9pt;width:383.8pt;height:36pt;z-index:251706368" filled="f" strokecolor="#c00000" strokeweight="2.25pt"/>
        </w:pict>
      </w:r>
      <w:r w:rsidR="00A31F18">
        <w:rPr>
          <w:noProof/>
        </w:rPr>
        <w:drawing>
          <wp:inline distT="0" distB="0" distL="0" distR="0">
            <wp:extent cx="4902680" cy="3703723"/>
            <wp:effectExtent l="19050" t="0" r="0" b="0"/>
            <wp:docPr id="31" name="Picture 30" descr="fun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ctions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4163" cy="37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6E8" w:rsidRDefault="00231858" w:rsidP="00A31F18">
      <w:r>
        <w:rPr>
          <w:noProof/>
          <w:lang w:eastAsia="zh-TW"/>
        </w:rPr>
        <w:lastRenderedPageBreak/>
        <w:pict>
          <v:shape id="_x0000_s1067" type="#_x0000_t202" style="position:absolute;margin-left:368.35pt;margin-top:90.35pt;width:133.55pt;height:95.15pt;z-index:251711488;mso-height-percent:200;mso-height-percent:200;mso-width-relative:margin;mso-height-relative:margin">
            <v:textbox style="mso-fit-shape-to-text:t">
              <w:txbxContent>
                <w:p w:rsidR="00A636E8" w:rsidRDefault="00A636E8">
                  <w:r>
                    <w:t>Perhaps suggest to user if they want more detail on timesheet entry to request timesheet module</w:t>
                  </w:r>
                </w:p>
              </w:txbxContent>
            </v:textbox>
          </v:shape>
        </w:pict>
      </w:r>
      <w:r w:rsidR="00A636E8">
        <w:rPr>
          <w:noProof/>
        </w:rPr>
        <w:drawing>
          <wp:inline distT="0" distB="0" distL="0" distR="0">
            <wp:extent cx="4864051" cy="3795623"/>
            <wp:effectExtent l="19050" t="0" r="0" b="0"/>
            <wp:docPr id="33" name="Picture 32" descr="opening_timeshe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ing_timesheet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5522" cy="379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6E8" w:rsidRDefault="00A636E8" w:rsidP="00A31F18"/>
    <w:p w:rsidR="00A636E8" w:rsidRDefault="00A636E8" w:rsidP="00A31F18"/>
    <w:p w:rsidR="00A636E8" w:rsidRDefault="00A636E8" w:rsidP="00A31F18"/>
    <w:p w:rsidR="00A636E8" w:rsidRDefault="00A636E8" w:rsidP="00A31F18"/>
    <w:p w:rsidR="00A636E8" w:rsidRDefault="00A636E8" w:rsidP="00A31F18"/>
    <w:p w:rsidR="00A636E8" w:rsidRDefault="00A636E8" w:rsidP="00A31F18"/>
    <w:p w:rsidR="00A636E8" w:rsidRDefault="00A636E8" w:rsidP="00A31F18"/>
    <w:p w:rsidR="00A636E8" w:rsidRDefault="00A636E8" w:rsidP="00A31F18"/>
    <w:p w:rsidR="00A636E8" w:rsidRDefault="00A636E8" w:rsidP="00A31F18"/>
    <w:p w:rsidR="00A636E8" w:rsidRDefault="00A636E8" w:rsidP="00A31F18"/>
    <w:p w:rsidR="00A636E8" w:rsidRDefault="00A636E8" w:rsidP="00A31F18"/>
    <w:p w:rsidR="00A636E8" w:rsidRDefault="00A636E8" w:rsidP="00A31F18"/>
    <w:p w:rsidR="00A636E8" w:rsidRDefault="00A636E8" w:rsidP="00A31F18"/>
    <w:p w:rsidR="00A636E8" w:rsidRPr="00D17A7F" w:rsidRDefault="007A3E5C" w:rsidP="00A31F18">
      <w:pPr>
        <w:rPr>
          <w:rStyle w:val="IntenseEmphasis"/>
        </w:rPr>
      </w:pPr>
      <w:r w:rsidRPr="00D17A7F">
        <w:rPr>
          <w:rStyle w:val="IntenseEmphasis"/>
        </w:rPr>
        <w:lastRenderedPageBreak/>
        <w:t>Part III</w:t>
      </w:r>
      <w:r w:rsidR="00764F88" w:rsidRPr="00D17A7F">
        <w:rPr>
          <w:rStyle w:val="IntenseEmphasis"/>
        </w:rPr>
        <w:t>:</w:t>
      </w:r>
      <w:r w:rsidR="00D17A7F" w:rsidRPr="00D17A7F">
        <w:rPr>
          <w:rStyle w:val="IntenseEmphasis"/>
        </w:rPr>
        <w:t xml:space="preserve"> Training Simulations 3 Parts:</w:t>
      </w:r>
    </w:p>
    <w:p w:rsidR="00D17A7F" w:rsidRDefault="00D17A7F" w:rsidP="00A31F18">
      <w:r>
        <w:tab/>
        <w:t>Simulation One: steps from logged in window to timesheet approval window.</w:t>
      </w:r>
    </w:p>
    <w:p w:rsidR="00D17A7F" w:rsidRDefault="00D17A7F" w:rsidP="00A31F18">
      <w:r>
        <w:tab/>
        <w:t>Simulation Two: Reviewing unlocked visits option 1 (Timesheets detail view –unapproved ONLY)</w:t>
      </w:r>
    </w:p>
    <w:p w:rsidR="00D17A7F" w:rsidRDefault="00D17A7F" w:rsidP="00D17A7F">
      <w:r>
        <w:tab/>
        <w:t>Simulation Three: Reviewing unlocked visits option 2 (Group by function)</w:t>
      </w:r>
    </w:p>
    <w:p w:rsidR="00D17A7F" w:rsidRDefault="00D17A7F" w:rsidP="00A31F18"/>
    <w:p w:rsidR="00A31F18" w:rsidRDefault="00A31F18" w:rsidP="00082A31">
      <w:pPr>
        <w:jc w:val="right"/>
      </w:pPr>
    </w:p>
    <w:p w:rsidR="00082A31" w:rsidRDefault="00082A31" w:rsidP="00082A31">
      <w:pPr>
        <w:jc w:val="right"/>
      </w:pPr>
    </w:p>
    <w:p w:rsidR="00A31F18" w:rsidRDefault="00A31F18" w:rsidP="00082A31"/>
    <w:p w:rsidR="00A31F18" w:rsidRDefault="00A31F18" w:rsidP="00082A31"/>
    <w:p w:rsidR="00082A31" w:rsidRPr="00082A31" w:rsidRDefault="00082A31" w:rsidP="00082A31"/>
    <w:sectPr w:rsidR="00082A31" w:rsidRPr="00082A31" w:rsidSect="0021041F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7A8" w:rsidRDefault="006067A8" w:rsidP="00816F4D">
      <w:pPr>
        <w:spacing w:after="0" w:line="240" w:lineRule="auto"/>
      </w:pPr>
      <w:r>
        <w:separator/>
      </w:r>
    </w:p>
  </w:endnote>
  <w:endnote w:type="continuationSeparator" w:id="0">
    <w:p w:rsidR="006067A8" w:rsidRDefault="006067A8" w:rsidP="0081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7180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D624E5" w:rsidRDefault="00D624E5">
            <w:pPr>
              <w:pStyle w:val="Footer"/>
              <w:jc w:val="right"/>
            </w:pPr>
            <w:r>
              <w:t xml:space="preserve">Page </w:t>
            </w:r>
            <w:r w:rsidR="0023185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31858">
              <w:rPr>
                <w:b/>
                <w:sz w:val="24"/>
                <w:szCs w:val="24"/>
              </w:rPr>
              <w:fldChar w:fldCharType="separate"/>
            </w:r>
            <w:r w:rsidR="00486361">
              <w:rPr>
                <w:b/>
                <w:noProof/>
              </w:rPr>
              <w:t>1</w:t>
            </w:r>
            <w:r w:rsidR="0023185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3185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31858">
              <w:rPr>
                <w:b/>
                <w:sz w:val="24"/>
                <w:szCs w:val="24"/>
              </w:rPr>
              <w:fldChar w:fldCharType="separate"/>
            </w:r>
            <w:r w:rsidR="00486361">
              <w:rPr>
                <w:b/>
                <w:noProof/>
              </w:rPr>
              <w:t>9</w:t>
            </w:r>
            <w:r w:rsidR="0023185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624E5" w:rsidRDefault="00D624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7A8" w:rsidRDefault="006067A8" w:rsidP="00816F4D">
      <w:pPr>
        <w:spacing w:after="0" w:line="240" w:lineRule="auto"/>
      </w:pPr>
      <w:r>
        <w:separator/>
      </w:r>
    </w:p>
  </w:footnote>
  <w:footnote w:type="continuationSeparator" w:id="0">
    <w:p w:rsidR="006067A8" w:rsidRDefault="006067A8" w:rsidP="0081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4E5" w:rsidRDefault="00D624E5">
    <w:pPr>
      <w:pStyle w:val="Header"/>
    </w:pPr>
    <w:r>
      <w:t>V.1</w:t>
    </w:r>
  </w:p>
  <w:p w:rsidR="00D624E5" w:rsidRDefault="00D624E5">
    <w:pPr>
      <w:pStyle w:val="Header"/>
    </w:pPr>
    <w:r>
      <w:t>11/20/2012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D7177"/>
    <w:multiLevelType w:val="hybridMultilevel"/>
    <w:tmpl w:val="627A4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E25D3"/>
    <w:multiLevelType w:val="hybridMultilevel"/>
    <w:tmpl w:val="42A4D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A5FA7"/>
    <w:multiLevelType w:val="hybridMultilevel"/>
    <w:tmpl w:val="CF30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F4D"/>
    <w:rsid w:val="00011110"/>
    <w:rsid w:val="00082A31"/>
    <w:rsid w:val="001F0CED"/>
    <w:rsid w:val="0021041F"/>
    <w:rsid w:val="00231858"/>
    <w:rsid w:val="00431F29"/>
    <w:rsid w:val="00486361"/>
    <w:rsid w:val="004D0305"/>
    <w:rsid w:val="00502F82"/>
    <w:rsid w:val="006067A8"/>
    <w:rsid w:val="007530A8"/>
    <w:rsid w:val="00764F88"/>
    <w:rsid w:val="007A3E5C"/>
    <w:rsid w:val="00816F4D"/>
    <w:rsid w:val="009354AA"/>
    <w:rsid w:val="00953216"/>
    <w:rsid w:val="00975052"/>
    <w:rsid w:val="00A31F18"/>
    <w:rsid w:val="00A636E8"/>
    <w:rsid w:val="00D17A7F"/>
    <w:rsid w:val="00D624E5"/>
    <w:rsid w:val="00EF3E25"/>
    <w:rsid w:val="00F544DC"/>
    <w:rsid w:val="00FB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#c00000"/>
    </o:shapedefaults>
    <o:shapelayout v:ext="edit">
      <o:idmap v:ext="edit" data="1"/>
      <o:rules v:ext="edit">
        <o:r id="V:Rule16" type="connector" idref="#_x0000_s1064"/>
        <o:r id="V:Rule17" type="connector" idref="#_x0000_s1028"/>
        <o:r id="V:Rule18" type="connector" idref="#_x0000_s1050"/>
        <o:r id="V:Rule19" type="connector" idref="#_x0000_s1031"/>
        <o:r id="V:Rule20" type="connector" idref="#_x0000_s1061"/>
        <o:r id="V:Rule21" type="connector" idref="#_x0000_s1030"/>
        <o:r id="V:Rule22" type="connector" idref="#_x0000_s1034"/>
        <o:r id="V:Rule23" type="connector" idref="#_x0000_s1051"/>
        <o:r id="V:Rule24" type="connector" idref="#_x0000_s1053"/>
        <o:r id="V:Rule25" type="connector" idref="#_x0000_s1038"/>
        <o:r id="V:Rule26" type="connector" idref="#_x0000_s1059"/>
        <o:r id="V:Rule27" type="connector" idref="#_x0000_s1033"/>
        <o:r id="V:Rule28" type="connector" idref="#_x0000_s1047"/>
        <o:r id="V:Rule29" type="connector" idref="#_x0000_s1045"/>
        <o:r id="V:Rule30" type="connector" idref="#_x0000_s105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6F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6F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816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F4D"/>
  </w:style>
  <w:style w:type="paragraph" w:styleId="Footer">
    <w:name w:val="footer"/>
    <w:basedOn w:val="Normal"/>
    <w:link w:val="FooterChar"/>
    <w:uiPriority w:val="99"/>
    <w:unhideWhenUsed/>
    <w:rsid w:val="00816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F4D"/>
  </w:style>
  <w:style w:type="paragraph" w:styleId="ListParagraph">
    <w:name w:val="List Paragraph"/>
    <w:basedOn w:val="Normal"/>
    <w:uiPriority w:val="34"/>
    <w:qFormat/>
    <w:rsid w:val="00953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6E8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lmangini</dc:creator>
  <cp:lastModifiedBy>lmangini</cp:lastModifiedBy>
  <cp:revision>9</cp:revision>
  <cp:lastPrinted>2012-11-21T17:50:00Z</cp:lastPrinted>
  <dcterms:created xsi:type="dcterms:W3CDTF">2012-11-20T16:33:00Z</dcterms:created>
  <dcterms:modified xsi:type="dcterms:W3CDTF">2012-11-21T17:53:00Z</dcterms:modified>
</cp:coreProperties>
</file>